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A5" w:rsidRDefault="008930A5" w:rsidP="00C0357A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  <w:r w:rsidRPr="008930A5">
        <w:rPr>
          <w:color w:val="0F1115"/>
          <w:sz w:val="28"/>
          <w:szCs w:val="28"/>
        </w:rPr>
        <w:t>Муниципальное бюджетное учреждение дополнительного образования “Центр внешкольной работы» Приволжского района г</w:t>
      </w:r>
      <w:proofErr w:type="gramStart"/>
      <w:r w:rsidRPr="008930A5">
        <w:rPr>
          <w:color w:val="0F1115"/>
          <w:sz w:val="28"/>
          <w:szCs w:val="28"/>
        </w:rPr>
        <w:t>.К</w:t>
      </w:r>
      <w:proofErr w:type="gramEnd"/>
      <w:r w:rsidRPr="008930A5">
        <w:rPr>
          <w:color w:val="0F1115"/>
          <w:sz w:val="28"/>
          <w:szCs w:val="28"/>
        </w:rPr>
        <w:t>азани</w:t>
      </w:r>
    </w:p>
    <w:p w:rsidR="008930A5" w:rsidRDefault="008930A5" w:rsidP="00C0357A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C0357A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МЕТОДИЧЕСКАЯ РАЗРАБОТКА</w:t>
      </w: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Викторины с элементами игры</w:t>
      </w:r>
    </w:p>
    <w:p w:rsidR="00C0357A" w:rsidRDefault="00C0357A" w:rsidP="008930A5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  <w:r w:rsidRPr="008930A5">
        <w:rPr>
          <w:color w:val="0F1115"/>
          <w:sz w:val="28"/>
          <w:szCs w:val="28"/>
        </w:rPr>
        <w:t>«Путешествие по страницам Красной книги»</w:t>
      </w: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8930A5" w:rsidRDefault="008930A5" w:rsidP="00737639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Автор</w:t>
      </w:r>
      <w:proofErr w:type="gramStart"/>
      <w:r>
        <w:rPr>
          <w:color w:val="0F1115"/>
          <w:sz w:val="28"/>
          <w:szCs w:val="28"/>
        </w:rPr>
        <w:t xml:space="preserve"> :</w:t>
      </w:r>
      <w:proofErr w:type="gramEnd"/>
      <w:r>
        <w:rPr>
          <w:color w:val="0F1115"/>
          <w:sz w:val="28"/>
          <w:szCs w:val="28"/>
        </w:rPr>
        <w:t xml:space="preserve"> </w:t>
      </w:r>
      <w:proofErr w:type="spellStart"/>
      <w:r>
        <w:rPr>
          <w:color w:val="0F1115"/>
          <w:sz w:val="28"/>
          <w:szCs w:val="28"/>
        </w:rPr>
        <w:t>Деткина</w:t>
      </w:r>
      <w:proofErr w:type="spellEnd"/>
      <w:r>
        <w:rPr>
          <w:color w:val="0F1115"/>
          <w:sz w:val="28"/>
          <w:szCs w:val="28"/>
        </w:rPr>
        <w:t xml:space="preserve"> </w:t>
      </w:r>
      <w:proofErr w:type="spellStart"/>
      <w:r>
        <w:rPr>
          <w:color w:val="0F1115"/>
          <w:sz w:val="28"/>
          <w:szCs w:val="28"/>
        </w:rPr>
        <w:t>Эмилия</w:t>
      </w:r>
      <w:proofErr w:type="spellEnd"/>
      <w:r>
        <w:rPr>
          <w:color w:val="0F1115"/>
          <w:sz w:val="28"/>
          <w:szCs w:val="28"/>
        </w:rPr>
        <w:t xml:space="preserve"> Александровна, </w:t>
      </w:r>
    </w:p>
    <w:p w:rsidR="008930A5" w:rsidRDefault="008930A5" w:rsidP="00737639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педагог дополнительного образования</w:t>
      </w:r>
    </w:p>
    <w:p w:rsidR="008930A5" w:rsidRPr="008930A5" w:rsidRDefault="008930A5" w:rsidP="008930A5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     </w:t>
      </w:r>
    </w:p>
    <w:p w:rsidR="00C0357A" w:rsidRPr="008930A5" w:rsidRDefault="00C0357A" w:rsidP="008930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0A5" w:rsidRDefault="008930A5" w:rsidP="00C0357A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930A5" w:rsidRDefault="008930A5" w:rsidP="00737639">
      <w:pPr>
        <w:shd w:val="clear" w:color="auto" w:fill="FFFFFF"/>
        <w:spacing w:before="501" w:after="250" w:line="4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Казань 2025 г.</w:t>
      </w:r>
    </w:p>
    <w:p w:rsidR="00C0357A" w:rsidRPr="008930A5" w:rsidRDefault="00C0357A" w:rsidP="00C0357A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Пояснительная записка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Тематическое направ</w:t>
      </w:r>
      <w:r w:rsidR="00A1147A"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</w:t>
      </w: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ение: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Экологическое воспитание, формирование основ гражданской идентичности и бережного отношения к природному наследию родного края.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Актуальность мероприятия: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 современном мире проблема исчезновения видов животных и растений стоит особенно остро. Дошкольный возраст является благоприятным периодом для формирования экологической культуры, воспитания чувства ответственности за состояние окружающей среды. Знакомство с Красной книгой не только расширяет кругозор детей, но и закладывает основы нравственного поведения в природе, учит милосердию и сопереживанию ко всему живому. Данное мероприятие позволяет в доступной игровой форме донести до детей важность сохранения 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биоразнообразия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планеты и родного края.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Целевая аудитория: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Обучающиеся объединения «Окно в природу» (дети</w:t>
      </w:r>
      <w:r w:rsid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младшего школьного возраста, 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-11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лет).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1.4. Роль и место мероприятия в системе работы педагога: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Мероприятие является итоговым или тематическим в рамках изучения раздела «Охрана природы и животный мир родного края». Оно закрепляет полученные ранее знания и способствует применению их в практической и игровой деятельности.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1.5. Цель, задачи и планируемые результаты</w:t>
      </w:r>
    </w:p>
    <w:p w:rsidR="00C0357A" w:rsidRPr="008930A5" w:rsidRDefault="00C0357A" w:rsidP="00C0357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детей основ экологической культуры, знакомство с понятием «Красная книга» и её представителями через познавательно-игровую деятельность.</w:t>
      </w:r>
    </w:p>
    <w:p w:rsidR="00C0357A" w:rsidRPr="008930A5" w:rsidRDefault="00C0357A" w:rsidP="00C0357A">
      <w:pPr>
        <w:numPr>
          <w:ilvl w:val="0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C0357A" w:rsidRPr="008930A5" w:rsidRDefault="00C0357A" w:rsidP="00C0357A">
      <w:pPr>
        <w:numPr>
          <w:ilvl w:val="1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Познакомить детей с Красной книгой как государственным документом, несущим охранную функцию.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Закрепить и систематизировать знания о животных, птицах и растениях, занесенных в Красную книгу (на примере Красной книги Татарстана).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Разъяснить причины исчезновения животных и необходимость их охраны человеком.</w:t>
      </w:r>
    </w:p>
    <w:p w:rsidR="00C0357A" w:rsidRPr="008930A5" w:rsidRDefault="00C0357A" w:rsidP="00C0357A">
      <w:pPr>
        <w:numPr>
          <w:ilvl w:val="1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познавательный интерес, внимание, память и логическое мышление в процессе отгадывания загадок и выполнения игровых заданий.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Развивать мелкую моторику, конструктивные навыки и пространственное мышление при работе с блоками 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схемами.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Обогащать и активизировать словарный запас детей (понятия: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«Красная книга», «исчезающий вид», «питомник», «зоотехник», «заповедник»).</w:t>
      </w:r>
      <w:proofErr w:type="gramEnd"/>
    </w:p>
    <w:p w:rsidR="00C0357A" w:rsidRPr="008930A5" w:rsidRDefault="00C0357A" w:rsidP="00C0357A">
      <w:pPr>
        <w:numPr>
          <w:ilvl w:val="1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доброе, милосердное и ответственное отношение к природе, желание беречь и охранять её.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навыки сотрудничества, умение работать в команде и слушать друг друга.</w:t>
      </w:r>
    </w:p>
    <w:p w:rsidR="00C0357A" w:rsidRPr="008930A5" w:rsidRDefault="00C0357A" w:rsidP="00C0357A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чувство гордости за природу родного края.</w:t>
      </w:r>
    </w:p>
    <w:p w:rsidR="00C0357A" w:rsidRPr="008930A5" w:rsidRDefault="00C0357A" w:rsidP="00C0357A">
      <w:pPr>
        <w:numPr>
          <w:ilvl w:val="0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результаты:</w:t>
      </w:r>
    </w:p>
    <w:p w:rsidR="00C0357A" w:rsidRPr="008930A5" w:rsidRDefault="00C0357A" w:rsidP="00C0357A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Личностные: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Проявление интереса и бережного отношения к природе, понимание уникальности каждого вида животных.</w:t>
      </w:r>
    </w:p>
    <w:p w:rsidR="00C0357A" w:rsidRPr="008930A5" w:rsidRDefault="00C0357A" w:rsidP="00C0357A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Метапредметные</w:t>
      </w:r>
      <w:proofErr w:type="spellEnd"/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Умение работать по схеме, анализировать информацию, делать простейшие выводы, договариваться в ходе совместной деятельности.</w:t>
      </w:r>
    </w:p>
    <w:p w:rsidR="008930A5" w:rsidRDefault="00C0357A" w:rsidP="008930A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Предметные: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Знание названий 3-5 животных, занесенных в Красную книгу Татарстана, понимание значения Красной книги.</w:t>
      </w:r>
    </w:p>
    <w:p w:rsidR="008930A5" w:rsidRPr="008930A5" w:rsidRDefault="008930A5" w:rsidP="008930A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0357A" w:rsidRPr="008930A5" w:rsidRDefault="00C0357A" w:rsidP="008930A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Условия реализации (Оборудование и материалы):</w:t>
      </w:r>
    </w:p>
    <w:p w:rsidR="00C0357A" w:rsidRPr="008930A5" w:rsidRDefault="00C0357A" w:rsidP="00C0357A">
      <w:pPr>
        <w:numPr>
          <w:ilvl w:val="0"/>
          <w:numId w:val="2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Демонстрационный материал:</w:t>
      </w:r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Выставка «Красная книга» (разные издания: международная, России, Татарстана).</w:t>
      </w:r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Презентация или крупные иллюстрации с изображением животных, занесенных в Красную книгу Татарстана.</w:t>
      </w:r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Дидактическая игра «Кто лишний?» (карточки с животными).</w:t>
      </w:r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Карточки-схемы для конструирования (тушканчик, куница каменная, медведь бурый, ушастый ёж, выдра).</w:t>
      </w:r>
    </w:p>
    <w:p w:rsidR="00C0357A" w:rsidRPr="008930A5" w:rsidRDefault="00C0357A" w:rsidP="00C0357A">
      <w:pPr>
        <w:numPr>
          <w:ilvl w:val="0"/>
          <w:numId w:val="2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Раздаточный материал (на столы):</w:t>
      </w:r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Наборы логических блоков 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(на каждую подгруппу или пару детей).</w:t>
      </w:r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Конверты с заготовками (силуэты животных, страницы-заготовки) для создания коллективной Красной книги, клей-карандаш, клеенки, салфетки, ножницы.</w:t>
      </w:r>
      <w:proofErr w:type="gramEnd"/>
    </w:p>
    <w:p w:rsidR="00C0357A" w:rsidRPr="008930A5" w:rsidRDefault="00C0357A" w:rsidP="00C0357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Медали или эмблемы «Юный защитник природы» для награждения.</w:t>
      </w:r>
    </w:p>
    <w:p w:rsidR="008930A5" w:rsidRDefault="008930A5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930A5" w:rsidRDefault="008930A5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930A5" w:rsidRDefault="008930A5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930A5" w:rsidRDefault="008930A5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930A5" w:rsidRDefault="008930A5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мероприятия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Организационный этап (2-3 мин.)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Приветствие, создание эмоционального настроя, постановка проблемы.</w:t>
      </w:r>
    </w:p>
    <w:p w:rsidR="00C0357A" w:rsidRPr="008930A5" w:rsidRDefault="00C0357A" w:rsidP="00C0357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</w:t>
      </w:r>
      <w:proofErr w:type="gramStart"/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дравствуйте, ребята! Я рада приветствовать вас в нашем клубе знатоков природы. Сегодня мы отправимся в необычное путешествие. А чтобы узнать, куда мы попадем, отгадайте загадку: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Эта книга не простая,</w:t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  <w:t>И страницы в ней цветные.</w:t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  <w:t>Тех зверей в нее внесли,</w:t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  <w:t>Чтоб они с Земли не ушли.</w:t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  <w:t>Их осталось мало очень,</w:t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  <w:t>Их спасают днем и ночью.</w:t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  <w:t>Что это за книга?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(Красная книга)</w:t>
      </w:r>
    </w:p>
    <w:p w:rsidR="00C0357A" w:rsidRPr="008930A5" w:rsidRDefault="00C0357A" w:rsidP="00C0357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демонстрирует разные издания Красной книги и подводит детей к мысли, что это не просто книга, а документ тревоги и надежды. Сообщает тему путешествия и цель: познакомиться с животными Татарстана, которым нужна наша помощь.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Основной этап (20-25 мин.)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Игра-разминка «Узнай и выложи» (Параллельно с созданием «Питомника»)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Развитие умения идентифицировать животное по описанию и работать по схеме, воспитание ответственности (помощь исчезающим видам).</w:t>
      </w:r>
    </w:p>
    <w:p w:rsidR="00C0357A" w:rsidRPr="008930A5" w:rsidRDefault="00C0357A" w:rsidP="00C035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сообщает детям, что многие животные в беде, и мы можем им помочь, создав для них специальный питомник.</w:t>
      </w:r>
    </w:p>
    <w:p w:rsidR="00C0357A" w:rsidRPr="008930A5" w:rsidRDefault="00C0357A" w:rsidP="00C035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Дети делятся на 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микрогруппы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(по 2-3 человека). Каждая группа получает карточку-загадку и схему животного из блоков 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(заяц-беляк, лось, белка – обычные животные для начала, чтобы вспомнить принцип работы).</w:t>
      </w:r>
    </w:p>
    <w:p w:rsidR="00C0357A" w:rsidRPr="008930A5" w:rsidRDefault="00C0357A" w:rsidP="00C035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Отгадать загадку и по схеме выложить животное из блоков. После выполнения педагог хвалит детей и предлагает взять под опеку редких животных. Раздает новые схемы (тушканчик, куница, выдра и т.д.). Объясняет, что этих животных осталось мало, и в нашем питомнике мы сможем за ними ухаживать.</w:t>
      </w:r>
    </w:p>
    <w:p w:rsidR="00C0357A" w:rsidRPr="008930A5" w:rsidRDefault="00C0357A" w:rsidP="00C0357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Группы представляют свои работы, рассказывают, кого они «развели» в своем питомнике. Педагог дополняет рассказ интересными фактами об этих животных.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Викторина «Поле Чудес» (Адаптированный вариант)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Закрепление знаний о редких животных, развитие логического мышления и речевой активности.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Педагог объясняет правила: чтобы узнать животное, нужно отгадать загадку, а затем из трех предложенных вариантов выбрать то, которое занесено в Красную книгу и 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сложить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его.</w:t>
      </w:r>
    </w:p>
    <w:p w:rsidR="00C0357A" w:rsidRPr="008930A5" w:rsidRDefault="00C0357A" w:rsidP="00C0357A">
      <w:pPr>
        <w:numPr>
          <w:ilvl w:val="0"/>
          <w:numId w:val="5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Раунд 1. Тушканчик.</w:t>
      </w:r>
    </w:p>
    <w:p w:rsidR="00C0357A" w:rsidRPr="008930A5" w:rsidRDefault="00C0357A" w:rsidP="00C0357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Загадка для отбора: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«Мохнатенькая, усатенькая, сядет – песенки поет». (Кошка)</w:t>
      </w:r>
    </w:p>
    <w:p w:rsidR="00C0357A" w:rsidRPr="008930A5" w:rsidRDefault="00C0357A" w:rsidP="00C0357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Задание: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трех отгаданных животных (Лошадь, Собака, Кошка) нужно выбрать одно. Педагог зачитывает описание тушканчика. Дети догадываются, что это не кошка, не лошадь и не собака. Педагог показывает картинку тушканчика, и дети (индивидуально или группой) выкладывают его фигуру из блоков (по упрощенной схеме или по памяти).</w:t>
      </w:r>
    </w:p>
    <w:p w:rsidR="00C0357A" w:rsidRPr="008930A5" w:rsidRDefault="00C0357A" w:rsidP="00C0357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Раунд 2. Куница каменная.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(Проводится аналогично).</w:t>
      </w:r>
    </w:p>
    <w:p w:rsidR="00C0357A" w:rsidRPr="008930A5" w:rsidRDefault="00C0357A" w:rsidP="00C0357A">
      <w:pPr>
        <w:numPr>
          <w:ilvl w:val="0"/>
          <w:numId w:val="5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Раунд 3. Медведь бурый.</w:t>
      </w:r>
    </w:p>
    <w:p w:rsidR="00C0357A" w:rsidRPr="008930A5" w:rsidRDefault="00C0357A" w:rsidP="00C0357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Загадка: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«Летом гуляет, зимой отдыхает». (Медведь)</w:t>
      </w:r>
    </w:p>
    <w:p w:rsidR="00C0357A" w:rsidRPr="008930A5" w:rsidRDefault="00C0357A" w:rsidP="00C0357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Уточнение: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 говорит, что медведей много, но один вид охраняется. Дети слушают описание (бурый медведь) и выкладывают его.</w:t>
      </w:r>
    </w:p>
    <w:p w:rsidR="00C0357A" w:rsidRPr="008930A5" w:rsidRDefault="00C0357A" w:rsidP="00C0357A">
      <w:pPr>
        <w:numPr>
          <w:ilvl w:val="0"/>
          <w:numId w:val="5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со зрителями (физкультминутка).</w:t>
      </w:r>
    </w:p>
    <w:p w:rsidR="00C0357A" w:rsidRPr="008930A5" w:rsidRDefault="00C0357A" w:rsidP="00C0357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загадывает загадку про ушастого ежа. После отгадки проводится динамическая пауза «Ежик топал по дорожке».</w:t>
      </w:r>
    </w:p>
    <w:p w:rsidR="00C0357A" w:rsidRPr="008930A5" w:rsidRDefault="00C0357A" w:rsidP="00C0357A">
      <w:pPr>
        <w:numPr>
          <w:ilvl w:val="0"/>
          <w:numId w:val="5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Финал.</w:t>
      </w:r>
    </w:p>
    <w:p w:rsidR="00C0357A" w:rsidRPr="008930A5" w:rsidRDefault="00C0357A" w:rsidP="00C0357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Задание: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Детям зачитывается описание «болотной крысы» (Выдра). Кто быстрее догадается и назовет животное?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Коллективно-творческая работа «Создадим свою Красную книгу»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Закрепление полученных знаний в продуктивной деятельности, воспитание чувства сопричастности к общему делу.</w:t>
      </w:r>
    </w:p>
    <w:p w:rsidR="00C0357A" w:rsidRPr="008930A5" w:rsidRDefault="00C0357A" w:rsidP="00C035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предлагает создать свою, особенную Красную книгу нашей группы, куда мы поместим всех животных, с которыми сегодня познакомились.</w:t>
      </w:r>
    </w:p>
    <w:p w:rsidR="00C0357A" w:rsidRPr="008930A5" w:rsidRDefault="00C0357A" w:rsidP="00C035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столах разложены заготовки страниц разного цвета (черные, красные, желтые, зеленые, белые). Педагог кратко объясняет значение цветов страниц (если это уместно для возраста).</w:t>
      </w:r>
    </w:p>
    <w:p w:rsidR="00C0357A" w:rsidRPr="008930A5" w:rsidRDefault="00C0357A" w:rsidP="00C0357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Детям раздаются силуэты животных, которых они сегодня «спасали» и выкладывали. Задача: аккуратно наклеить животное на страницу соответствующего цвета (например, все вымирающие виды – на красные страницы).</w:t>
      </w:r>
    </w:p>
    <w:p w:rsidR="00C0357A" w:rsidRPr="008930A5" w:rsidRDefault="00C0357A" w:rsidP="00C0357A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III. Заключительный этап (3-5 мин.)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930A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Рефлексия, подведение итогов.</w:t>
      </w:r>
    </w:p>
    <w:p w:rsidR="00C0357A" w:rsidRPr="008930A5" w:rsidRDefault="00C0357A" w:rsidP="00C035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собирает все готовые страницы и скрепляет их в общую книгу.</w:t>
      </w:r>
    </w:p>
    <w:p w:rsidR="00C0357A" w:rsidRPr="008930A5" w:rsidRDefault="00C0357A" w:rsidP="00C0357A">
      <w:pPr>
        <w:numPr>
          <w:ilvl w:val="0"/>
          <w:numId w:val="7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Беседа:</w:t>
      </w:r>
    </w:p>
    <w:p w:rsidR="00C0357A" w:rsidRPr="008930A5" w:rsidRDefault="00C0357A" w:rsidP="00C0357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нового мы узнали сегодня?</w:t>
      </w:r>
    </w:p>
    <w:p w:rsidR="00C0357A" w:rsidRPr="008930A5" w:rsidRDefault="00C0357A" w:rsidP="00C0357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Почему книга называется Красной?</w:t>
      </w:r>
    </w:p>
    <w:p w:rsidR="00C0357A" w:rsidRPr="008930A5" w:rsidRDefault="00C0357A" w:rsidP="00C0357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мы с вами можем помочь редким животным? (Не мусорить в лесу, не разорять гнезда, подкармливать птиц зимой, рассказывать друзьям).</w:t>
      </w:r>
    </w:p>
    <w:p w:rsidR="00C0357A" w:rsidRPr="008930A5" w:rsidRDefault="00C0357A" w:rsidP="00C0357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 благодарит детей за активную работу, заботу о природе. Награждение всех участников медалями «Юный защитник природы».</w:t>
      </w:r>
    </w:p>
    <w:p w:rsidR="008930A5" w:rsidRDefault="00C0357A" w:rsidP="008930A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Коллективная Красная книга помещается в уголок природы</w:t>
      </w:r>
      <w:r w:rsid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для дальнейшего </w:t>
      </w:r>
      <w:proofErr w:type="spellStart"/>
      <w:r w:rsid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рассматриван</w:t>
      </w:r>
      <w:proofErr w:type="spellEnd"/>
    </w:p>
    <w:p w:rsidR="00C0357A" w:rsidRPr="008930A5" w:rsidRDefault="00C0357A" w:rsidP="008930A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Список литературы</w:t>
      </w:r>
    </w:p>
    <w:p w:rsidR="00C0357A" w:rsidRPr="008930A5" w:rsidRDefault="00C0357A" w:rsidP="00C035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Красная книга Республики Татарстан (животные, растения, грибы). – Казань: «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Идел-Пресс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2016.</w:t>
      </w:r>
    </w:p>
    <w:p w:rsidR="00C0357A" w:rsidRPr="008930A5" w:rsidRDefault="00C0357A" w:rsidP="00C035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воспитания и обучения в детском саду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 П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 ред. М.А. Васильевой, В.В. Гербовой, Т.С. Комаровой. – М.: Мозаика-Синтез.</w:t>
      </w:r>
    </w:p>
    <w:p w:rsidR="00C0357A" w:rsidRPr="008930A5" w:rsidRDefault="00C0357A" w:rsidP="00C035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Николаева С.Н. Юный эколог. Система работы в детском саду. – М.: Мозаика-Синтез.</w:t>
      </w:r>
    </w:p>
    <w:p w:rsidR="00C0357A" w:rsidRPr="008930A5" w:rsidRDefault="00C0357A" w:rsidP="00C035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Ривина Е.К. Знакомим дошкольников с семьей и родословной. – М.: Мозаика-Синтез. (Используется для понимания принципа «родной край»).</w:t>
      </w:r>
    </w:p>
    <w:p w:rsidR="00C0357A" w:rsidRPr="008930A5" w:rsidRDefault="00C0357A" w:rsidP="00C0357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Комарова Т.С. Детское художественное творчество. – М.: Мозаика-Синтез. (Для организации продуктивной деятельности).</w:t>
      </w:r>
    </w:p>
    <w:p w:rsidR="00C0357A" w:rsidRPr="008930A5" w:rsidRDefault="00C0357A" w:rsidP="00C0357A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Приложение</w:t>
      </w:r>
    </w:p>
    <w:p w:rsidR="00C0357A" w:rsidRPr="008930A5" w:rsidRDefault="00C0357A" w:rsidP="00C035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1: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Текст загадок о животных.</w:t>
      </w:r>
    </w:p>
    <w:p w:rsidR="00C0357A" w:rsidRPr="008930A5" w:rsidRDefault="00C0357A" w:rsidP="00C0357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2: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Примеры графических схем для выкладывания животных из блоков </w:t>
      </w:r>
      <w:proofErr w:type="spell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(тушканчик, куница, выдра).</w:t>
      </w:r>
    </w:p>
    <w:p w:rsidR="00C0357A" w:rsidRPr="008930A5" w:rsidRDefault="00C0357A" w:rsidP="00C0357A">
      <w:pPr>
        <w:numPr>
          <w:ilvl w:val="0"/>
          <w:numId w:val="10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3:</w:t>
      </w: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Физкультминутка «Ежик топал по дорожке».</w:t>
      </w:r>
    </w:p>
    <w:p w:rsidR="00C0357A" w:rsidRPr="008930A5" w:rsidRDefault="00C0357A" w:rsidP="00C0357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Ежик топал по дорожке (ходьба на месте)</w:t>
      </w:r>
    </w:p>
    <w:p w:rsidR="00C0357A" w:rsidRPr="008930A5" w:rsidRDefault="00C0357A" w:rsidP="00C0357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грибочки нес в лукошке (ладони сложить «корзиночкой»)</w:t>
      </w:r>
    </w:p>
    <w:p w:rsidR="00C0357A" w:rsidRPr="008930A5" w:rsidRDefault="00C0357A" w:rsidP="00C0357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 грибочки сосчитать, (загибаем пальцы)</w:t>
      </w:r>
    </w:p>
    <w:p w:rsidR="00C0357A" w:rsidRPr="008930A5" w:rsidRDefault="00C0357A" w:rsidP="00C0357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Нужно лапки сжать, разжать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жимаем и разжимаем кулачки)</w:t>
      </w:r>
    </w:p>
    <w:p w:rsidR="00C0357A" w:rsidRPr="008930A5" w:rsidRDefault="00C0357A" w:rsidP="00C0357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Еж, еж, колкий, покажи иголки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proofErr w:type="gramStart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proofErr w:type="gramEnd"/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уки в замок, «иголки» вверх)</w:t>
      </w:r>
    </w:p>
    <w:p w:rsidR="00C0357A" w:rsidRPr="008930A5" w:rsidRDefault="00C0357A" w:rsidP="00C0357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30A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Вот так, вот так! Покажи иголки!</w:t>
      </w:r>
    </w:p>
    <w:p w:rsidR="003B0D12" w:rsidRPr="008930A5" w:rsidRDefault="003B0D12">
      <w:pPr>
        <w:rPr>
          <w:rFonts w:ascii="Times New Roman" w:hAnsi="Times New Roman" w:cs="Times New Roman"/>
          <w:sz w:val="28"/>
          <w:szCs w:val="28"/>
        </w:rPr>
      </w:pPr>
    </w:p>
    <w:sectPr w:rsidR="003B0D12" w:rsidRPr="008930A5" w:rsidSect="003B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C1707"/>
    <w:multiLevelType w:val="multilevel"/>
    <w:tmpl w:val="3CCE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A056F7"/>
    <w:multiLevelType w:val="multilevel"/>
    <w:tmpl w:val="EFEC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81EF0"/>
    <w:multiLevelType w:val="multilevel"/>
    <w:tmpl w:val="0844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B2B3A"/>
    <w:multiLevelType w:val="multilevel"/>
    <w:tmpl w:val="EEAC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908A5"/>
    <w:multiLevelType w:val="multilevel"/>
    <w:tmpl w:val="B924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0D7A"/>
    <w:multiLevelType w:val="multilevel"/>
    <w:tmpl w:val="6DB2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E2326"/>
    <w:multiLevelType w:val="multilevel"/>
    <w:tmpl w:val="3130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E2507D"/>
    <w:multiLevelType w:val="multilevel"/>
    <w:tmpl w:val="3F36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AD2782"/>
    <w:multiLevelType w:val="multilevel"/>
    <w:tmpl w:val="E104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4D1FAD"/>
    <w:multiLevelType w:val="multilevel"/>
    <w:tmpl w:val="F05E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0357A"/>
    <w:rsid w:val="00296AD0"/>
    <w:rsid w:val="003B0D12"/>
    <w:rsid w:val="00737639"/>
    <w:rsid w:val="008930A5"/>
    <w:rsid w:val="00A1147A"/>
    <w:rsid w:val="00B50B87"/>
    <w:rsid w:val="00B556DC"/>
    <w:rsid w:val="00C0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12"/>
  </w:style>
  <w:style w:type="paragraph" w:styleId="1">
    <w:name w:val="heading 1"/>
    <w:basedOn w:val="a"/>
    <w:link w:val="10"/>
    <w:uiPriority w:val="9"/>
    <w:qFormat/>
    <w:rsid w:val="00C03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35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3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35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35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357A"/>
    <w:rPr>
      <w:b/>
      <w:bCs/>
    </w:rPr>
  </w:style>
  <w:style w:type="character" w:styleId="a4">
    <w:name w:val="Emphasis"/>
    <w:basedOn w:val="a0"/>
    <w:uiPriority w:val="20"/>
    <w:qFormat/>
    <w:rsid w:val="00C035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1362</Words>
  <Characters>7770</Characters>
  <Application>Microsoft Office Word</Application>
  <DocSecurity>0</DocSecurity>
  <Lines>64</Lines>
  <Paragraphs>18</Paragraphs>
  <ScaleCrop>false</ScaleCrop>
  <Company>Microsoft</Company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Acer</cp:lastModifiedBy>
  <cp:revision>4</cp:revision>
  <dcterms:created xsi:type="dcterms:W3CDTF">2026-03-18T16:33:00Z</dcterms:created>
  <dcterms:modified xsi:type="dcterms:W3CDTF">2026-03-25T10:57:00Z</dcterms:modified>
</cp:coreProperties>
</file>